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0" w:rsidRPr="00A60EC0" w:rsidRDefault="006D7F0F">
      <w:pPr>
        <w:ind w:right="-259"/>
        <w:jc w:val="center"/>
        <w:rPr>
          <w:color w:val="FF0000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 по работе с программным </w:t>
      </w:r>
      <w:r w:rsidR="00A60EC0" w:rsidRPr="003B4E79">
        <w:rPr>
          <w:rFonts w:eastAsia="Times New Roman"/>
          <w:b/>
          <w:bCs/>
          <w:sz w:val="28"/>
          <w:szCs w:val="28"/>
        </w:rPr>
        <w:t>модулем</w:t>
      </w:r>
    </w:p>
    <w:p w:rsidR="00C550C0" w:rsidRDefault="00C550C0">
      <w:pPr>
        <w:spacing w:line="163" w:lineRule="exact"/>
        <w:rPr>
          <w:sz w:val="24"/>
          <w:szCs w:val="24"/>
        </w:rPr>
      </w:pPr>
    </w:p>
    <w:p w:rsidR="00C550C0" w:rsidRDefault="006D7F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«Социально-психологическое тестирование»</w:t>
      </w:r>
    </w:p>
    <w:p w:rsidR="00C550C0" w:rsidRDefault="00C550C0">
      <w:pPr>
        <w:spacing w:line="161" w:lineRule="exact"/>
        <w:rPr>
          <w:sz w:val="24"/>
          <w:szCs w:val="24"/>
        </w:rPr>
      </w:pPr>
    </w:p>
    <w:p w:rsidR="00C550C0" w:rsidRDefault="006D7F0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участника тестирования в режиме онлайн</w:t>
      </w:r>
    </w:p>
    <w:p w:rsidR="00C550C0" w:rsidRDefault="00C550C0">
      <w:pPr>
        <w:spacing w:line="200" w:lineRule="exact"/>
        <w:rPr>
          <w:sz w:val="24"/>
          <w:szCs w:val="24"/>
        </w:rPr>
      </w:pPr>
    </w:p>
    <w:p w:rsidR="00C550C0" w:rsidRDefault="00C550C0">
      <w:pPr>
        <w:spacing w:line="200" w:lineRule="exact"/>
        <w:rPr>
          <w:sz w:val="24"/>
          <w:szCs w:val="24"/>
        </w:rPr>
      </w:pPr>
    </w:p>
    <w:p w:rsidR="00C550C0" w:rsidRDefault="00C550C0">
      <w:pPr>
        <w:spacing w:line="252" w:lineRule="exact"/>
        <w:rPr>
          <w:sz w:val="24"/>
          <w:szCs w:val="24"/>
        </w:rPr>
      </w:pPr>
    </w:p>
    <w:p w:rsidR="00C550C0" w:rsidRDefault="006D7F0F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работы с </w:t>
      </w:r>
      <w:r w:rsidRPr="003B4E79">
        <w:rPr>
          <w:rFonts w:eastAsia="Times New Roman"/>
          <w:sz w:val="28"/>
          <w:szCs w:val="28"/>
        </w:rPr>
        <w:t>программ</w:t>
      </w:r>
      <w:r w:rsidR="00A60EC0" w:rsidRPr="003B4E79">
        <w:rPr>
          <w:rFonts w:eastAsia="Times New Roman"/>
          <w:sz w:val="28"/>
          <w:szCs w:val="28"/>
        </w:rPr>
        <w:t>ным модулем</w:t>
      </w:r>
      <w:r w:rsidRPr="003B4E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«Социально-психологическое тестирование» (далее – СПТ) необходимо выполнить следующие действия:</w:t>
      </w:r>
    </w:p>
    <w:p w:rsidR="00C550C0" w:rsidRDefault="00C550C0">
      <w:pPr>
        <w:spacing w:line="12" w:lineRule="exact"/>
        <w:rPr>
          <w:sz w:val="24"/>
          <w:szCs w:val="24"/>
        </w:rPr>
      </w:pPr>
    </w:p>
    <w:p w:rsidR="003B4E79" w:rsidRPr="00507E92" w:rsidRDefault="00EC32D8" w:rsidP="00EC32D8">
      <w:pPr>
        <w:pStyle w:val="a4"/>
        <w:numPr>
          <w:ilvl w:val="0"/>
          <w:numId w:val="6"/>
        </w:numPr>
        <w:spacing w:line="358" w:lineRule="auto"/>
        <w:ind w:left="0" w:firstLine="709"/>
        <w:jc w:val="both"/>
        <w:rPr>
          <w:sz w:val="20"/>
          <w:szCs w:val="20"/>
        </w:rPr>
      </w:pPr>
      <w:r w:rsidRPr="00EC32D8">
        <w:rPr>
          <w:rFonts w:eastAsia="Times New Roman"/>
          <w:sz w:val="28"/>
          <w:szCs w:val="28"/>
        </w:rPr>
        <w:t xml:space="preserve">Перейти по ссылке: </w:t>
      </w:r>
      <w:hyperlink r:id="rId6" w:history="1">
        <w:r w:rsidR="00AE57EE" w:rsidRPr="00A354CD">
          <w:rPr>
            <w:rStyle w:val="a3"/>
            <w:rFonts w:eastAsia="Times New Roman"/>
            <w:sz w:val="28"/>
            <w:szCs w:val="28"/>
          </w:rPr>
          <w:t>https://reports.43edu.ru/opros/spt/</w:t>
        </w:r>
      </w:hyperlink>
      <w:r w:rsidR="00AE57EE">
        <w:rPr>
          <w:rFonts w:eastAsia="Times New Roman"/>
          <w:sz w:val="28"/>
          <w:szCs w:val="28"/>
          <w:u w:val="single"/>
        </w:rPr>
        <w:t xml:space="preserve"> </w:t>
      </w:r>
      <w:r w:rsidR="00AE57EE" w:rsidRPr="00AE57EE">
        <w:rPr>
          <w:rFonts w:eastAsia="Times New Roman"/>
          <w:sz w:val="28"/>
          <w:szCs w:val="28"/>
        </w:rPr>
        <w:t xml:space="preserve">или </w:t>
      </w:r>
      <w:r w:rsidR="00AE57EE" w:rsidRPr="00AE57EE">
        <w:rPr>
          <w:rStyle w:val="a3"/>
          <w:color w:val="auto"/>
          <w:sz w:val="28"/>
          <w:u w:val="none"/>
        </w:rPr>
        <w:t>на информационно-образовательном портале</w:t>
      </w:r>
      <w:r w:rsidR="00AE57EE" w:rsidRPr="00AE57EE">
        <w:rPr>
          <w:rStyle w:val="a3"/>
          <w:color w:val="auto"/>
          <w:sz w:val="28"/>
        </w:rPr>
        <w:t xml:space="preserve"> </w:t>
      </w:r>
      <w:hyperlink r:id="rId7" w:history="1">
        <w:r w:rsidR="00AE57EE" w:rsidRPr="00420BAE">
          <w:rPr>
            <w:rStyle w:val="a3"/>
            <w:sz w:val="28"/>
          </w:rPr>
          <w:t>https://info.43edu.ru</w:t>
        </w:r>
      </w:hyperlink>
      <w:r w:rsidR="00AE57EE" w:rsidRPr="00AE57EE">
        <w:rPr>
          <w:rStyle w:val="a3"/>
          <w:color w:val="auto"/>
          <w:sz w:val="28"/>
          <w:u w:val="none"/>
        </w:rPr>
        <w:t xml:space="preserve">  в разделе «Учащимся» - «Социально-психологическое тестирование»</w:t>
      </w:r>
      <w:r w:rsidR="003B4E79" w:rsidRPr="00AE57EE">
        <w:rPr>
          <w:rFonts w:eastAsia="Times New Roman"/>
          <w:sz w:val="28"/>
          <w:szCs w:val="28"/>
        </w:rPr>
        <w:t>.</w:t>
      </w:r>
      <w:r w:rsidR="003B4E79">
        <w:rPr>
          <w:rFonts w:eastAsia="Times New Roman"/>
          <w:sz w:val="28"/>
          <w:szCs w:val="28"/>
        </w:rPr>
        <w:t xml:space="preserve"> В</w:t>
      </w:r>
      <w:r w:rsidR="006D7F0F" w:rsidRPr="00EC32D8">
        <w:rPr>
          <w:rFonts w:eastAsia="Times New Roman"/>
          <w:sz w:val="28"/>
          <w:szCs w:val="28"/>
        </w:rPr>
        <w:t xml:space="preserve"> главном  окне  программ</w:t>
      </w:r>
      <w:r w:rsidR="003B4E79">
        <w:rPr>
          <w:rFonts w:eastAsia="Times New Roman"/>
          <w:sz w:val="28"/>
          <w:szCs w:val="28"/>
        </w:rPr>
        <w:t>ного модуля</w:t>
      </w:r>
      <w:r w:rsidR="006D7F0F" w:rsidRPr="00EC32D8">
        <w:rPr>
          <w:rFonts w:eastAsia="Times New Roman"/>
          <w:sz w:val="28"/>
          <w:szCs w:val="28"/>
        </w:rPr>
        <w:t xml:space="preserve"> СПТ  ввести  код  аутентификации,</w:t>
      </w:r>
      <w:r w:rsidRPr="00EC32D8">
        <w:rPr>
          <w:rFonts w:eastAsia="Times New Roman"/>
          <w:sz w:val="28"/>
          <w:szCs w:val="28"/>
        </w:rPr>
        <w:t xml:space="preserve"> </w:t>
      </w:r>
      <w:r w:rsidR="006D7F0F" w:rsidRPr="00EC32D8">
        <w:rPr>
          <w:rFonts w:eastAsia="Times New Roman"/>
          <w:sz w:val="28"/>
          <w:szCs w:val="28"/>
        </w:rPr>
        <w:t>выданный</w:t>
      </w:r>
      <w:r w:rsidR="003B4E79">
        <w:rPr>
          <w:rFonts w:eastAsia="Times New Roman"/>
          <w:sz w:val="28"/>
          <w:szCs w:val="28"/>
        </w:rPr>
        <w:t xml:space="preserve"> для Вас</w:t>
      </w:r>
      <w:r w:rsidR="006D7F0F" w:rsidRPr="00EC32D8">
        <w:rPr>
          <w:rFonts w:eastAsia="Times New Roman"/>
          <w:sz w:val="28"/>
          <w:szCs w:val="28"/>
        </w:rPr>
        <w:t xml:space="preserve"> ответственным лицом за проведение СПТ в образовательной организац</w:t>
      </w:r>
      <w:r w:rsidR="003B4E79">
        <w:rPr>
          <w:rFonts w:eastAsia="Times New Roman"/>
          <w:sz w:val="28"/>
          <w:szCs w:val="28"/>
        </w:rPr>
        <w:t>ии.</w:t>
      </w:r>
      <w:r w:rsidR="006D7F0F" w:rsidRPr="00EC32D8">
        <w:rPr>
          <w:rFonts w:eastAsia="Times New Roman"/>
          <w:sz w:val="28"/>
          <w:szCs w:val="28"/>
        </w:rPr>
        <w:t xml:space="preserve"> </w:t>
      </w:r>
      <w:r w:rsidR="003B4E79">
        <w:rPr>
          <w:rFonts w:eastAsia="Times New Roman"/>
          <w:sz w:val="28"/>
          <w:szCs w:val="28"/>
        </w:rPr>
        <w:t>У</w:t>
      </w:r>
      <w:r w:rsidR="006D7F0F" w:rsidRPr="00EC32D8">
        <w:rPr>
          <w:rFonts w:eastAsia="Times New Roman"/>
          <w:sz w:val="28"/>
          <w:szCs w:val="28"/>
        </w:rPr>
        <w:t>казать</w:t>
      </w:r>
      <w:r w:rsidR="003B4E79">
        <w:rPr>
          <w:rFonts w:eastAsia="Times New Roman"/>
          <w:sz w:val="28"/>
          <w:szCs w:val="28"/>
        </w:rPr>
        <w:t>, выбрав из списка,</w:t>
      </w:r>
      <w:r w:rsidR="006D7F0F" w:rsidRPr="00EC32D8">
        <w:rPr>
          <w:rFonts w:eastAsia="Times New Roman"/>
          <w:sz w:val="28"/>
          <w:szCs w:val="28"/>
        </w:rPr>
        <w:t xml:space="preserve"> </w:t>
      </w:r>
      <w:r w:rsidR="003B4E79">
        <w:rPr>
          <w:rFonts w:eastAsia="Times New Roman"/>
          <w:sz w:val="28"/>
          <w:szCs w:val="28"/>
        </w:rPr>
        <w:t>необходимые данные о себе:</w:t>
      </w:r>
      <w:r w:rsidR="006D7F0F" w:rsidRPr="00EC32D8">
        <w:rPr>
          <w:rFonts w:eastAsia="Times New Roman"/>
          <w:sz w:val="28"/>
          <w:szCs w:val="28"/>
        </w:rPr>
        <w:t xml:space="preserve"> пол, возраст</w:t>
      </w:r>
      <w:r w:rsidR="003B4E79">
        <w:rPr>
          <w:rFonts w:eastAsia="Times New Roman"/>
          <w:sz w:val="28"/>
          <w:szCs w:val="28"/>
        </w:rPr>
        <w:t>,</w:t>
      </w:r>
      <w:r w:rsidR="006D7F0F" w:rsidRPr="00EC32D8">
        <w:rPr>
          <w:rFonts w:eastAsia="Times New Roman"/>
          <w:sz w:val="28"/>
          <w:szCs w:val="28"/>
        </w:rPr>
        <w:t xml:space="preserve"> класс</w:t>
      </w:r>
      <w:r w:rsidR="003B4E79">
        <w:rPr>
          <w:rFonts w:eastAsia="Times New Roman"/>
          <w:sz w:val="28"/>
          <w:szCs w:val="28"/>
        </w:rPr>
        <w:t xml:space="preserve">  или курс обучения</w:t>
      </w:r>
      <w:r w:rsidR="006D7F0F" w:rsidRPr="00EC32D8">
        <w:rPr>
          <w:rFonts w:eastAsia="Times New Roman"/>
          <w:sz w:val="28"/>
          <w:szCs w:val="28"/>
        </w:rPr>
        <w:t>. В случае</w:t>
      </w:r>
      <w:proofErr w:type="gramStart"/>
      <w:r w:rsidR="006D7F0F" w:rsidRPr="00EC32D8">
        <w:rPr>
          <w:rFonts w:eastAsia="Times New Roman"/>
          <w:sz w:val="28"/>
          <w:szCs w:val="28"/>
        </w:rPr>
        <w:t>,</w:t>
      </w:r>
      <w:proofErr w:type="gramEnd"/>
      <w:r w:rsidR="006D7F0F" w:rsidRPr="00EC32D8">
        <w:rPr>
          <w:rFonts w:eastAsia="Times New Roman"/>
          <w:sz w:val="28"/>
          <w:szCs w:val="28"/>
        </w:rPr>
        <w:t xml:space="preserve"> если </w:t>
      </w:r>
      <w:r w:rsidR="003B4E79">
        <w:rPr>
          <w:rFonts w:eastAsia="Times New Roman"/>
          <w:sz w:val="28"/>
          <w:szCs w:val="28"/>
        </w:rPr>
        <w:t>участнику тестирования</w:t>
      </w:r>
      <w:r w:rsidR="006D7F0F" w:rsidRPr="00EC32D8">
        <w:rPr>
          <w:rFonts w:eastAsia="Times New Roman"/>
          <w:sz w:val="28"/>
          <w:szCs w:val="28"/>
        </w:rPr>
        <w:t xml:space="preserve"> бол</w:t>
      </w:r>
      <w:r w:rsidR="003B4E79">
        <w:rPr>
          <w:rFonts w:eastAsia="Times New Roman"/>
          <w:sz w:val="28"/>
          <w:szCs w:val="28"/>
        </w:rPr>
        <w:t>ее</w:t>
      </w:r>
      <w:r w:rsidR="006D7F0F" w:rsidRPr="00EC32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25 </w:t>
      </w:r>
      <w:r w:rsidR="006D7F0F" w:rsidRPr="00EC32D8">
        <w:rPr>
          <w:rFonts w:eastAsia="Times New Roman"/>
          <w:sz w:val="28"/>
          <w:szCs w:val="28"/>
        </w:rPr>
        <w:t xml:space="preserve">лет, указывается </w:t>
      </w:r>
      <w:r w:rsidR="006D7F0F" w:rsidRPr="00BA5468">
        <w:rPr>
          <w:rFonts w:eastAsia="Times New Roman"/>
          <w:sz w:val="28"/>
          <w:szCs w:val="28"/>
        </w:rPr>
        <w:t>возраст «</w:t>
      </w:r>
      <w:r w:rsidR="00507E92" w:rsidRPr="00BA5468">
        <w:rPr>
          <w:rFonts w:eastAsia="Times New Roman"/>
          <w:sz w:val="28"/>
          <w:szCs w:val="28"/>
        </w:rPr>
        <w:t>&gt;</w:t>
      </w:r>
      <w:r w:rsidRPr="00BA5468">
        <w:rPr>
          <w:rFonts w:eastAsia="Times New Roman"/>
          <w:sz w:val="28"/>
          <w:szCs w:val="28"/>
        </w:rPr>
        <w:t>25</w:t>
      </w:r>
      <w:r w:rsidR="006D7F0F" w:rsidRPr="00BA5468">
        <w:rPr>
          <w:rFonts w:eastAsia="Times New Roman"/>
          <w:sz w:val="28"/>
          <w:szCs w:val="28"/>
        </w:rPr>
        <w:t>».</w:t>
      </w:r>
      <w:r w:rsidR="003B4E79">
        <w:rPr>
          <w:rFonts w:eastAsia="Times New Roman"/>
          <w:color w:val="FF0000"/>
          <w:sz w:val="28"/>
          <w:szCs w:val="28"/>
        </w:rPr>
        <w:t xml:space="preserve"> </w:t>
      </w:r>
    </w:p>
    <w:p w:rsidR="00507E92" w:rsidRPr="003B4E79" w:rsidRDefault="00507E92" w:rsidP="00507E92">
      <w:pPr>
        <w:pStyle w:val="a4"/>
        <w:spacing w:line="358" w:lineRule="auto"/>
        <w:ind w:left="709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8D880A9" wp14:editId="54CCBD7E">
            <wp:simplePos x="0" y="0"/>
            <wp:positionH relativeFrom="column">
              <wp:posOffset>380365</wp:posOffset>
            </wp:positionH>
            <wp:positionV relativeFrom="paragraph">
              <wp:posOffset>292735</wp:posOffset>
            </wp:positionV>
            <wp:extent cx="5598795" cy="2956560"/>
            <wp:effectExtent l="133350" t="114300" r="154305" b="1676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7" t="20201" r="14482" b="12984"/>
                    <a:stretch/>
                  </pic:blipFill>
                  <pic:spPr bwMode="auto">
                    <a:xfrm>
                      <a:off x="0" y="0"/>
                      <a:ext cx="5598795" cy="2956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0C0" w:rsidRPr="00EC32D8" w:rsidRDefault="006D7F0F" w:rsidP="00EC32D8">
      <w:pPr>
        <w:pStyle w:val="a4"/>
        <w:numPr>
          <w:ilvl w:val="0"/>
          <w:numId w:val="6"/>
        </w:numPr>
        <w:spacing w:line="358" w:lineRule="auto"/>
        <w:ind w:left="0" w:firstLine="709"/>
        <w:jc w:val="both"/>
        <w:rPr>
          <w:sz w:val="20"/>
          <w:szCs w:val="20"/>
        </w:rPr>
      </w:pPr>
      <w:r w:rsidRPr="00EC32D8">
        <w:rPr>
          <w:rFonts w:eastAsia="Times New Roman"/>
          <w:sz w:val="28"/>
          <w:szCs w:val="28"/>
        </w:rPr>
        <w:t xml:space="preserve">Далее нажать кнопку </w:t>
      </w:r>
      <w:r w:rsidRPr="00EC32D8">
        <w:rPr>
          <w:rFonts w:eastAsia="Times New Roman"/>
          <w:b/>
          <w:bCs/>
          <w:sz w:val="28"/>
          <w:szCs w:val="28"/>
        </w:rPr>
        <w:t>«Начать»</w:t>
      </w:r>
      <w:r w:rsidRPr="00EC32D8">
        <w:rPr>
          <w:rFonts w:eastAsia="Times New Roman"/>
          <w:sz w:val="28"/>
          <w:szCs w:val="28"/>
        </w:rPr>
        <w:t xml:space="preserve"> и приступить к выполнению теста.</w:t>
      </w:r>
    </w:p>
    <w:p w:rsidR="00C550C0" w:rsidRDefault="00C550C0">
      <w:pPr>
        <w:spacing w:line="18" w:lineRule="exact"/>
        <w:rPr>
          <w:sz w:val="24"/>
          <w:szCs w:val="24"/>
        </w:rPr>
      </w:pPr>
    </w:p>
    <w:p w:rsidR="00C550C0" w:rsidRDefault="006D7F0F">
      <w:pPr>
        <w:spacing w:line="354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Внимание! </w:t>
      </w:r>
      <w:r>
        <w:rPr>
          <w:rFonts w:eastAsia="Times New Roman"/>
          <w:sz w:val="28"/>
          <w:szCs w:val="28"/>
        </w:rPr>
        <w:t xml:space="preserve">Участник </w:t>
      </w:r>
      <w:r w:rsidR="006C3DDC">
        <w:rPr>
          <w:rFonts w:eastAsia="Times New Roman"/>
          <w:sz w:val="28"/>
          <w:szCs w:val="28"/>
        </w:rPr>
        <w:t xml:space="preserve">тестирования </w:t>
      </w:r>
      <w:r>
        <w:rPr>
          <w:rFonts w:eastAsia="Times New Roman"/>
          <w:sz w:val="28"/>
          <w:szCs w:val="28"/>
        </w:rPr>
        <w:t>может</w:t>
      </w:r>
      <w:r w:rsidR="003B4E79">
        <w:rPr>
          <w:rFonts w:eastAsia="Times New Roman"/>
          <w:sz w:val="28"/>
          <w:szCs w:val="28"/>
        </w:rPr>
        <w:t>, при необходимости, прервать тестирование. П</w:t>
      </w:r>
      <w:r>
        <w:rPr>
          <w:rFonts w:eastAsia="Times New Roman"/>
          <w:sz w:val="28"/>
          <w:szCs w:val="28"/>
        </w:rPr>
        <w:t>ри следующем запуске теста под этим же кодом аутентификации тестирование продолжится с места прерывания тестирования.</w:t>
      </w:r>
    </w:p>
    <w:p w:rsidR="003B4E79" w:rsidRDefault="003B4E79">
      <w:pPr>
        <w:spacing w:line="354" w:lineRule="auto"/>
        <w:ind w:left="260" w:firstLine="566"/>
        <w:jc w:val="both"/>
        <w:rPr>
          <w:sz w:val="20"/>
          <w:szCs w:val="20"/>
        </w:rPr>
      </w:pPr>
    </w:p>
    <w:p w:rsidR="00507E92" w:rsidRDefault="00507E92" w:rsidP="00BA5468">
      <w:pPr>
        <w:spacing w:line="354" w:lineRule="auto"/>
        <w:ind w:left="260" w:firstLine="566"/>
        <w:jc w:val="center"/>
        <w:rPr>
          <w:sz w:val="28"/>
          <w:szCs w:val="28"/>
        </w:rPr>
      </w:pPr>
    </w:p>
    <w:p w:rsidR="00507E92" w:rsidRDefault="00507E92" w:rsidP="00BA5468">
      <w:pPr>
        <w:spacing w:line="354" w:lineRule="auto"/>
        <w:ind w:left="260" w:firstLine="566"/>
        <w:jc w:val="center"/>
        <w:rPr>
          <w:sz w:val="28"/>
          <w:szCs w:val="28"/>
        </w:rPr>
      </w:pPr>
    </w:p>
    <w:p w:rsidR="00C550C0" w:rsidRPr="00507E92" w:rsidRDefault="0008111A" w:rsidP="00507E92">
      <w:pPr>
        <w:pStyle w:val="a4"/>
        <w:numPr>
          <w:ilvl w:val="0"/>
          <w:numId w:val="6"/>
        </w:numPr>
        <w:tabs>
          <w:tab w:val="left" w:pos="1676"/>
        </w:tabs>
        <w:spacing w:line="351" w:lineRule="auto"/>
        <w:ind w:right="40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567FF87" wp14:editId="41C2ACA5">
            <wp:simplePos x="0" y="0"/>
            <wp:positionH relativeFrom="column">
              <wp:posOffset>69850</wp:posOffset>
            </wp:positionH>
            <wp:positionV relativeFrom="paragraph">
              <wp:posOffset>547370</wp:posOffset>
            </wp:positionV>
            <wp:extent cx="5967095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515" y="21535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7" t="20277" r="14545" b="12778"/>
                    <a:stretch/>
                  </pic:blipFill>
                  <pic:spPr bwMode="auto">
                    <a:xfrm>
                      <a:off x="0" y="0"/>
                      <a:ext cx="596709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F0F" w:rsidRPr="00507E92">
        <w:rPr>
          <w:rFonts w:eastAsia="Times New Roman"/>
          <w:sz w:val="28"/>
          <w:szCs w:val="28"/>
        </w:rPr>
        <w:t>После ввода данных появляется сообщение о порядке проведения тестирования.</w:t>
      </w:r>
    </w:p>
    <w:p w:rsidR="00C550C0" w:rsidRDefault="00C550C0">
      <w:pPr>
        <w:spacing w:line="20" w:lineRule="exact"/>
        <w:rPr>
          <w:sz w:val="20"/>
          <w:szCs w:val="20"/>
        </w:rPr>
      </w:pPr>
    </w:p>
    <w:p w:rsidR="00507E92" w:rsidRDefault="00507E92">
      <w:pPr>
        <w:spacing w:line="396" w:lineRule="exact"/>
        <w:rPr>
          <w:sz w:val="20"/>
          <w:szCs w:val="20"/>
        </w:rPr>
      </w:pPr>
    </w:p>
    <w:p w:rsidR="00C550C0" w:rsidRPr="00507E92" w:rsidRDefault="006D7F0F" w:rsidP="0008111A">
      <w:pPr>
        <w:pStyle w:val="a4"/>
        <w:numPr>
          <w:ilvl w:val="0"/>
          <w:numId w:val="6"/>
        </w:numPr>
        <w:tabs>
          <w:tab w:val="left" w:pos="1680"/>
        </w:tabs>
        <w:spacing w:line="354" w:lineRule="auto"/>
        <w:ind w:left="0" w:firstLine="993"/>
        <w:jc w:val="both"/>
        <w:rPr>
          <w:sz w:val="20"/>
          <w:szCs w:val="20"/>
        </w:rPr>
      </w:pPr>
      <w:r w:rsidRPr="00507E92">
        <w:rPr>
          <w:rFonts w:eastAsia="Times New Roman"/>
          <w:sz w:val="28"/>
          <w:szCs w:val="28"/>
        </w:rPr>
        <w:t xml:space="preserve">Программа состоит из </w:t>
      </w:r>
      <w:r w:rsidRPr="00507E92">
        <w:rPr>
          <w:rFonts w:eastAsia="Times New Roman"/>
          <w:b/>
          <w:bCs/>
          <w:sz w:val="28"/>
          <w:szCs w:val="28"/>
        </w:rPr>
        <w:t>двух блоков</w:t>
      </w:r>
      <w:r w:rsidRPr="00507E92">
        <w:rPr>
          <w:rFonts w:eastAsia="Times New Roman"/>
          <w:sz w:val="28"/>
          <w:szCs w:val="28"/>
        </w:rPr>
        <w:t xml:space="preserve">. В </w:t>
      </w:r>
      <w:r w:rsidRPr="00507E92">
        <w:rPr>
          <w:rFonts w:eastAsia="Times New Roman"/>
          <w:b/>
          <w:bCs/>
          <w:sz w:val="28"/>
          <w:szCs w:val="28"/>
        </w:rPr>
        <w:t>первом блок</w:t>
      </w:r>
      <w:r w:rsidR="00C76025" w:rsidRPr="00507E92">
        <w:rPr>
          <w:rFonts w:eastAsia="Times New Roman"/>
          <w:b/>
          <w:bCs/>
          <w:sz w:val="28"/>
          <w:szCs w:val="28"/>
        </w:rPr>
        <w:t xml:space="preserve">е </w:t>
      </w:r>
      <w:r w:rsidRPr="00507E92">
        <w:rPr>
          <w:rFonts w:eastAsia="Times New Roman"/>
          <w:sz w:val="28"/>
          <w:szCs w:val="28"/>
        </w:rPr>
        <w:t>для каждого вопроса</w:t>
      </w:r>
      <w:r w:rsidR="00C76025" w:rsidRPr="00507E92">
        <w:rPr>
          <w:rFonts w:eastAsia="Times New Roman"/>
          <w:sz w:val="28"/>
          <w:szCs w:val="28"/>
        </w:rPr>
        <w:t xml:space="preserve"> необходимо</w:t>
      </w:r>
      <w:r w:rsidRPr="00507E92">
        <w:rPr>
          <w:rFonts w:eastAsia="Times New Roman"/>
          <w:sz w:val="28"/>
          <w:szCs w:val="28"/>
        </w:rPr>
        <w:t xml:space="preserve"> выбрать </w:t>
      </w:r>
      <w:r w:rsidR="00C76025" w:rsidRPr="00507E92">
        <w:rPr>
          <w:rFonts w:eastAsia="Times New Roman"/>
          <w:sz w:val="28"/>
          <w:szCs w:val="28"/>
        </w:rPr>
        <w:t>(</w:t>
      </w:r>
      <w:r w:rsidRPr="00507E92">
        <w:rPr>
          <w:rFonts w:eastAsia="Times New Roman"/>
          <w:sz w:val="28"/>
          <w:szCs w:val="28"/>
        </w:rPr>
        <w:t>с помощью переключателей или с помощью клавиатуры</w:t>
      </w:r>
      <w:r w:rsidR="00C76025" w:rsidRPr="00507E92">
        <w:rPr>
          <w:rFonts w:eastAsia="Times New Roman"/>
          <w:sz w:val="28"/>
          <w:szCs w:val="28"/>
        </w:rPr>
        <w:t>)</w:t>
      </w:r>
      <w:r w:rsidRPr="00507E92">
        <w:rPr>
          <w:rFonts w:eastAsia="Times New Roman"/>
          <w:sz w:val="28"/>
          <w:szCs w:val="28"/>
        </w:rPr>
        <w:t xml:space="preserve"> од</w:t>
      </w:r>
      <w:r w:rsidR="00C76025" w:rsidRPr="00507E92">
        <w:rPr>
          <w:rFonts w:eastAsia="Times New Roman"/>
          <w:sz w:val="28"/>
          <w:szCs w:val="28"/>
        </w:rPr>
        <w:t>но</w:t>
      </w:r>
      <w:r w:rsidRPr="00507E92">
        <w:rPr>
          <w:rFonts w:eastAsia="Times New Roman"/>
          <w:sz w:val="28"/>
          <w:szCs w:val="28"/>
        </w:rPr>
        <w:t xml:space="preserve"> из четырех </w:t>
      </w:r>
      <w:r w:rsidR="00C76025" w:rsidRPr="00507E92">
        <w:rPr>
          <w:rFonts w:eastAsia="Times New Roman"/>
          <w:sz w:val="28"/>
          <w:szCs w:val="28"/>
        </w:rPr>
        <w:t>суждений</w:t>
      </w:r>
      <w:r w:rsidRPr="00507E92">
        <w:rPr>
          <w:rFonts w:eastAsia="Times New Roman"/>
          <w:sz w:val="28"/>
          <w:szCs w:val="28"/>
        </w:rPr>
        <w:t>. После выбора ответа нажать кнопку</w:t>
      </w:r>
      <w:r w:rsidR="00507E92" w:rsidRPr="00507E92">
        <w:rPr>
          <w:rFonts w:eastAsia="Times New Roman"/>
          <w:sz w:val="28"/>
          <w:szCs w:val="28"/>
        </w:rPr>
        <w:t xml:space="preserve"> </w:t>
      </w:r>
      <w:r w:rsidRPr="00507E92">
        <w:rPr>
          <w:rFonts w:eastAsia="Times New Roman"/>
          <w:b/>
          <w:bCs/>
          <w:sz w:val="28"/>
          <w:szCs w:val="28"/>
        </w:rPr>
        <w:t>«Следующий»</w:t>
      </w:r>
    </w:p>
    <w:p w:rsidR="00C550C0" w:rsidRDefault="006D7F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62230</wp:posOffset>
            </wp:positionH>
            <wp:positionV relativeFrom="paragraph">
              <wp:posOffset>90170</wp:posOffset>
            </wp:positionV>
            <wp:extent cx="6269990" cy="3162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316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0C0" w:rsidRDefault="00C550C0">
      <w:pPr>
        <w:spacing w:line="258" w:lineRule="exact"/>
        <w:rPr>
          <w:sz w:val="20"/>
          <w:szCs w:val="20"/>
        </w:rPr>
      </w:pPr>
    </w:p>
    <w:p w:rsidR="00C550C0" w:rsidRDefault="006D7F0F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Формулировка суждения</w:t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15" w:lineRule="exact"/>
        <w:rPr>
          <w:sz w:val="20"/>
          <w:szCs w:val="20"/>
        </w:rPr>
      </w:pPr>
    </w:p>
    <w:p w:rsidR="00C550C0" w:rsidRDefault="006D7F0F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Варианты ответов</w:t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31" w:lineRule="exact"/>
        <w:rPr>
          <w:sz w:val="20"/>
          <w:szCs w:val="20"/>
        </w:rPr>
      </w:pPr>
    </w:p>
    <w:p w:rsidR="00C550C0" w:rsidRDefault="006D7F0F">
      <w:pPr>
        <w:ind w:left="70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Переход на следующий вопрос</w:t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322" w:lineRule="exact"/>
        <w:rPr>
          <w:sz w:val="20"/>
          <w:szCs w:val="20"/>
        </w:rPr>
      </w:pPr>
    </w:p>
    <w:p w:rsidR="00C550C0" w:rsidRDefault="006D7F0F">
      <w:pPr>
        <w:spacing w:line="349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Внимание! </w:t>
      </w:r>
      <w:r>
        <w:rPr>
          <w:rFonts w:eastAsia="Times New Roman"/>
          <w:sz w:val="28"/>
          <w:szCs w:val="28"/>
        </w:rPr>
        <w:t>В случае отсутствия выбора ответа кнопка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Следующий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неактивна.</w:t>
      </w:r>
    </w:p>
    <w:p w:rsidR="00C550C0" w:rsidRDefault="00C550C0">
      <w:pPr>
        <w:spacing w:line="184" w:lineRule="exact"/>
        <w:rPr>
          <w:sz w:val="20"/>
          <w:szCs w:val="20"/>
        </w:rPr>
      </w:pPr>
    </w:p>
    <w:p w:rsidR="00C76025" w:rsidRPr="0008111A" w:rsidRDefault="006D7F0F" w:rsidP="0008111A">
      <w:pPr>
        <w:pStyle w:val="a4"/>
        <w:numPr>
          <w:ilvl w:val="0"/>
          <w:numId w:val="6"/>
        </w:numPr>
        <w:tabs>
          <w:tab w:val="left" w:pos="1676"/>
        </w:tabs>
        <w:spacing w:line="354" w:lineRule="auto"/>
        <w:ind w:left="0" w:firstLine="993"/>
        <w:jc w:val="both"/>
        <w:rPr>
          <w:rFonts w:eastAsia="Times New Roman"/>
          <w:sz w:val="28"/>
          <w:szCs w:val="28"/>
        </w:rPr>
      </w:pPr>
      <w:r w:rsidRPr="0008111A">
        <w:rPr>
          <w:rFonts w:eastAsia="Times New Roman"/>
          <w:sz w:val="28"/>
          <w:szCs w:val="28"/>
        </w:rPr>
        <w:lastRenderedPageBreak/>
        <w:t xml:space="preserve">Во </w:t>
      </w:r>
      <w:r w:rsidRPr="0008111A">
        <w:rPr>
          <w:rFonts w:eastAsia="Times New Roman"/>
          <w:b/>
          <w:bCs/>
          <w:sz w:val="28"/>
          <w:szCs w:val="28"/>
        </w:rPr>
        <w:t>втором блок</w:t>
      </w:r>
      <w:r w:rsidR="00C76025" w:rsidRPr="0008111A">
        <w:rPr>
          <w:rFonts w:eastAsia="Times New Roman"/>
          <w:b/>
          <w:bCs/>
          <w:sz w:val="28"/>
          <w:szCs w:val="28"/>
        </w:rPr>
        <w:t xml:space="preserve">е </w:t>
      </w:r>
      <w:r w:rsidR="00C76025" w:rsidRPr="0008111A">
        <w:rPr>
          <w:rFonts w:eastAsia="Times New Roman"/>
          <w:bCs/>
          <w:sz w:val="28"/>
          <w:szCs w:val="28"/>
        </w:rPr>
        <w:t>перед началом тестирования</w:t>
      </w:r>
      <w:r w:rsidR="00C76025" w:rsidRPr="0008111A">
        <w:rPr>
          <w:rFonts w:eastAsia="Times New Roman"/>
          <w:b/>
          <w:bCs/>
          <w:sz w:val="28"/>
          <w:szCs w:val="28"/>
        </w:rPr>
        <w:t xml:space="preserve"> </w:t>
      </w:r>
      <w:r w:rsidR="00C76025" w:rsidRPr="0008111A">
        <w:rPr>
          <w:rFonts w:eastAsia="Times New Roman"/>
          <w:bCs/>
          <w:sz w:val="28"/>
          <w:szCs w:val="28"/>
        </w:rPr>
        <w:t>в</w:t>
      </w:r>
      <w:r w:rsidRPr="0008111A">
        <w:rPr>
          <w:rFonts w:eastAsia="Times New Roman"/>
          <w:sz w:val="28"/>
          <w:szCs w:val="28"/>
        </w:rPr>
        <w:t xml:space="preserve"> текстовое поле необходимо ввести </w:t>
      </w:r>
      <w:r w:rsidR="00C76025" w:rsidRPr="0008111A">
        <w:rPr>
          <w:rFonts w:eastAsia="Times New Roman"/>
          <w:sz w:val="28"/>
          <w:szCs w:val="28"/>
        </w:rPr>
        <w:t xml:space="preserve">текст: указать </w:t>
      </w:r>
      <w:r w:rsidRPr="0008111A">
        <w:rPr>
          <w:rFonts w:eastAsia="Times New Roman"/>
          <w:sz w:val="28"/>
          <w:szCs w:val="28"/>
        </w:rPr>
        <w:t xml:space="preserve">близкого </w:t>
      </w:r>
      <w:r w:rsidR="00C76025" w:rsidRPr="0008111A">
        <w:rPr>
          <w:rFonts w:eastAsia="Times New Roman"/>
          <w:sz w:val="28"/>
          <w:szCs w:val="28"/>
        </w:rPr>
        <w:t xml:space="preserve">для </w:t>
      </w:r>
      <w:r w:rsidRPr="0008111A">
        <w:rPr>
          <w:rFonts w:eastAsia="Times New Roman"/>
          <w:sz w:val="28"/>
          <w:szCs w:val="28"/>
        </w:rPr>
        <w:t>участник</w:t>
      </w:r>
      <w:r w:rsidR="00C76025" w:rsidRPr="0008111A">
        <w:rPr>
          <w:rFonts w:eastAsia="Times New Roman"/>
          <w:sz w:val="28"/>
          <w:szCs w:val="28"/>
        </w:rPr>
        <w:t>а</w:t>
      </w:r>
      <w:r w:rsidRPr="0008111A">
        <w:rPr>
          <w:rFonts w:eastAsia="Times New Roman"/>
          <w:sz w:val="28"/>
          <w:szCs w:val="28"/>
        </w:rPr>
        <w:t xml:space="preserve"> тестирования</w:t>
      </w:r>
      <w:r w:rsidR="006C3DDC">
        <w:rPr>
          <w:rFonts w:eastAsia="Times New Roman"/>
          <w:sz w:val="28"/>
          <w:szCs w:val="28"/>
        </w:rPr>
        <w:t xml:space="preserve"> </w:t>
      </w:r>
      <w:r w:rsidR="006C3DDC" w:rsidRPr="0008111A">
        <w:rPr>
          <w:rFonts w:eastAsia="Times New Roman"/>
          <w:sz w:val="28"/>
          <w:szCs w:val="28"/>
        </w:rPr>
        <w:t>человека</w:t>
      </w:r>
      <w:bookmarkStart w:id="0" w:name="_GoBack"/>
      <w:bookmarkEnd w:id="0"/>
      <w:r w:rsidR="00C76025" w:rsidRPr="0008111A">
        <w:rPr>
          <w:rFonts w:eastAsia="Times New Roman"/>
          <w:sz w:val="28"/>
          <w:szCs w:val="28"/>
        </w:rPr>
        <w:t>, по отношению к которому он будет давать ответы на последующие вопросы.</w:t>
      </w:r>
    </w:p>
    <w:p w:rsidR="00C550C0" w:rsidRDefault="00C550C0" w:rsidP="00EC32D8">
      <w:pPr>
        <w:spacing w:line="23" w:lineRule="exact"/>
        <w:jc w:val="both"/>
        <w:rPr>
          <w:sz w:val="20"/>
          <w:szCs w:val="20"/>
        </w:rPr>
      </w:pPr>
    </w:p>
    <w:p w:rsidR="00C550C0" w:rsidRDefault="006D7F0F" w:rsidP="00EC32D8">
      <w:pPr>
        <w:spacing w:line="351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незаполнения данного поля появится сообщение об ошибке.</w:t>
      </w:r>
    </w:p>
    <w:p w:rsidR="00C550C0" w:rsidRDefault="006D7F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205740</wp:posOffset>
            </wp:positionH>
            <wp:positionV relativeFrom="paragraph">
              <wp:posOffset>12065</wp:posOffset>
            </wp:positionV>
            <wp:extent cx="6094730" cy="31978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319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329" w:lineRule="exact"/>
        <w:rPr>
          <w:sz w:val="20"/>
          <w:szCs w:val="20"/>
        </w:rPr>
      </w:pPr>
    </w:p>
    <w:p w:rsidR="00C550C0" w:rsidRDefault="006D7F0F">
      <w:pPr>
        <w:ind w:left="780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Поле ввода текста</w:t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340" w:lineRule="exact"/>
        <w:rPr>
          <w:sz w:val="20"/>
          <w:szCs w:val="20"/>
        </w:rPr>
      </w:pPr>
    </w:p>
    <w:p w:rsidR="00C550C0" w:rsidRDefault="006D7F0F">
      <w:pPr>
        <w:ind w:left="60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Выбор готового варианта близкого человека</w:t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Pr="0008111A" w:rsidRDefault="006D7F0F" w:rsidP="0008111A">
      <w:pPr>
        <w:pStyle w:val="a4"/>
        <w:numPr>
          <w:ilvl w:val="0"/>
          <w:numId w:val="6"/>
        </w:numPr>
        <w:tabs>
          <w:tab w:val="left" w:pos="1676"/>
        </w:tabs>
        <w:spacing w:line="354" w:lineRule="auto"/>
        <w:ind w:left="0" w:firstLine="993"/>
        <w:jc w:val="both"/>
        <w:rPr>
          <w:sz w:val="20"/>
          <w:szCs w:val="20"/>
        </w:rPr>
      </w:pPr>
      <w:r w:rsidRPr="0008111A">
        <w:rPr>
          <w:rFonts w:eastAsia="Times New Roman"/>
          <w:sz w:val="28"/>
          <w:szCs w:val="28"/>
        </w:rPr>
        <w:t xml:space="preserve">По </w:t>
      </w:r>
      <w:r w:rsidRPr="0008111A">
        <w:rPr>
          <w:rFonts w:eastAsia="Times New Roman"/>
          <w:b/>
          <w:bCs/>
          <w:sz w:val="28"/>
          <w:szCs w:val="28"/>
        </w:rPr>
        <w:t>окончании</w:t>
      </w:r>
      <w:r w:rsidRPr="0008111A">
        <w:rPr>
          <w:rFonts w:eastAsia="Times New Roman"/>
          <w:sz w:val="28"/>
          <w:szCs w:val="28"/>
        </w:rPr>
        <w:t xml:space="preserve"> тестирования появится окно завершения теста.</w:t>
      </w:r>
    </w:p>
    <w:p w:rsidR="00C550C0" w:rsidRDefault="006D7F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106045</wp:posOffset>
            </wp:positionV>
            <wp:extent cx="5916295" cy="29946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200" w:lineRule="exact"/>
        <w:rPr>
          <w:sz w:val="20"/>
          <w:szCs w:val="20"/>
        </w:rPr>
      </w:pPr>
    </w:p>
    <w:p w:rsidR="00C550C0" w:rsidRDefault="00C550C0">
      <w:pPr>
        <w:spacing w:line="382" w:lineRule="exact"/>
        <w:rPr>
          <w:sz w:val="20"/>
          <w:szCs w:val="20"/>
        </w:rPr>
      </w:pPr>
    </w:p>
    <w:p w:rsidR="00C550C0" w:rsidRDefault="006D7F0F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Внимание! </w:t>
      </w:r>
      <w:r>
        <w:rPr>
          <w:rFonts w:eastAsia="Times New Roman"/>
          <w:sz w:val="28"/>
          <w:szCs w:val="28"/>
        </w:rPr>
        <w:t>Повторное прохождение завершенного теста невозможно.</w:t>
      </w:r>
    </w:p>
    <w:p w:rsidR="00C550C0" w:rsidRDefault="00C550C0">
      <w:pPr>
        <w:spacing w:line="2" w:lineRule="exact"/>
        <w:rPr>
          <w:sz w:val="20"/>
          <w:szCs w:val="20"/>
        </w:rPr>
      </w:pPr>
    </w:p>
    <w:p w:rsidR="00C550C0" w:rsidRDefault="00C550C0">
      <w:pPr>
        <w:ind w:right="-259"/>
        <w:jc w:val="center"/>
        <w:rPr>
          <w:sz w:val="20"/>
          <w:szCs w:val="20"/>
        </w:rPr>
      </w:pPr>
    </w:p>
    <w:p w:rsidR="009C582D" w:rsidRDefault="009C582D">
      <w:pPr>
        <w:ind w:right="-25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sectPr w:rsidR="009C582D" w:rsidSect="0008111A">
      <w:pgSz w:w="11900" w:h="16838"/>
      <w:pgMar w:top="851" w:right="846" w:bottom="42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D84EBEB2"/>
    <w:lvl w:ilvl="0" w:tplc="6810A7EC">
      <w:start w:val="3"/>
      <w:numFmt w:val="decimal"/>
      <w:lvlText w:val="%1."/>
      <w:lvlJc w:val="left"/>
    </w:lvl>
    <w:lvl w:ilvl="1" w:tplc="75B40DA6">
      <w:numFmt w:val="decimal"/>
      <w:lvlText w:val=""/>
      <w:lvlJc w:val="left"/>
    </w:lvl>
    <w:lvl w:ilvl="2" w:tplc="FD9840E4">
      <w:numFmt w:val="decimal"/>
      <w:lvlText w:val=""/>
      <w:lvlJc w:val="left"/>
    </w:lvl>
    <w:lvl w:ilvl="3" w:tplc="ECF4FAC2">
      <w:numFmt w:val="decimal"/>
      <w:lvlText w:val=""/>
      <w:lvlJc w:val="left"/>
    </w:lvl>
    <w:lvl w:ilvl="4" w:tplc="7AAA686A">
      <w:numFmt w:val="decimal"/>
      <w:lvlText w:val=""/>
      <w:lvlJc w:val="left"/>
    </w:lvl>
    <w:lvl w:ilvl="5" w:tplc="1D3045A8">
      <w:numFmt w:val="decimal"/>
      <w:lvlText w:val=""/>
      <w:lvlJc w:val="left"/>
    </w:lvl>
    <w:lvl w:ilvl="6" w:tplc="BD6C5AAE">
      <w:numFmt w:val="decimal"/>
      <w:lvlText w:val=""/>
      <w:lvlJc w:val="left"/>
    </w:lvl>
    <w:lvl w:ilvl="7" w:tplc="31A853BC">
      <w:numFmt w:val="decimal"/>
      <w:lvlText w:val=""/>
      <w:lvlJc w:val="left"/>
    </w:lvl>
    <w:lvl w:ilvl="8" w:tplc="CF7AF86E">
      <w:numFmt w:val="decimal"/>
      <w:lvlText w:val=""/>
      <w:lvlJc w:val="left"/>
    </w:lvl>
  </w:abstractNum>
  <w:abstractNum w:abstractNumId="1">
    <w:nsid w:val="00003D6C"/>
    <w:multiLevelType w:val="hybridMultilevel"/>
    <w:tmpl w:val="F7669D4A"/>
    <w:lvl w:ilvl="0" w:tplc="C5B2CF7A">
      <w:start w:val="2"/>
      <w:numFmt w:val="decimal"/>
      <w:lvlText w:val="%1."/>
      <w:lvlJc w:val="left"/>
    </w:lvl>
    <w:lvl w:ilvl="1" w:tplc="1498582C">
      <w:numFmt w:val="decimal"/>
      <w:lvlText w:val=""/>
      <w:lvlJc w:val="left"/>
    </w:lvl>
    <w:lvl w:ilvl="2" w:tplc="048CE20E">
      <w:numFmt w:val="decimal"/>
      <w:lvlText w:val=""/>
      <w:lvlJc w:val="left"/>
    </w:lvl>
    <w:lvl w:ilvl="3" w:tplc="C1DCA7D2">
      <w:numFmt w:val="decimal"/>
      <w:lvlText w:val=""/>
      <w:lvlJc w:val="left"/>
    </w:lvl>
    <w:lvl w:ilvl="4" w:tplc="D1B258A2">
      <w:numFmt w:val="decimal"/>
      <w:lvlText w:val=""/>
      <w:lvlJc w:val="left"/>
    </w:lvl>
    <w:lvl w:ilvl="5" w:tplc="B2DC4BBA">
      <w:numFmt w:val="decimal"/>
      <w:lvlText w:val=""/>
      <w:lvlJc w:val="left"/>
    </w:lvl>
    <w:lvl w:ilvl="6" w:tplc="95BCC918">
      <w:numFmt w:val="decimal"/>
      <w:lvlText w:val=""/>
      <w:lvlJc w:val="left"/>
    </w:lvl>
    <w:lvl w:ilvl="7" w:tplc="39ECA5CA">
      <w:numFmt w:val="decimal"/>
      <w:lvlText w:val=""/>
      <w:lvlJc w:val="left"/>
    </w:lvl>
    <w:lvl w:ilvl="8" w:tplc="E84C3CA4">
      <w:numFmt w:val="decimal"/>
      <w:lvlText w:val=""/>
      <w:lvlJc w:val="left"/>
    </w:lvl>
  </w:abstractNum>
  <w:abstractNum w:abstractNumId="2">
    <w:nsid w:val="00004AE1"/>
    <w:multiLevelType w:val="hybridMultilevel"/>
    <w:tmpl w:val="7806DEFE"/>
    <w:lvl w:ilvl="0" w:tplc="34E0CF2E">
      <w:start w:val="1"/>
      <w:numFmt w:val="decimal"/>
      <w:lvlText w:val="%1."/>
      <w:lvlJc w:val="left"/>
    </w:lvl>
    <w:lvl w:ilvl="1" w:tplc="D020D572">
      <w:numFmt w:val="decimal"/>
      <w:lvlText w:val=""/>
      <w:lvlJc w:val="left"/>
    </w:lvl>
    <w:lvl w:ilvl="2" w:tplc="01DEFF48">
      <w:numFmt w:val="decimal"/>
      <w:lvlText w:val=""/>
      <w:lvlJc w:val="left"/>
    </w:lvl>
    <w:lvl w:ilvl="3" w:tplc="1DFA7482">
      <w:numFmt w:val="decimal"/>
      <w:lvlText w:val=""/>
      <w:lvlJc w:val="left"/>
    </w:lvl>
    <w:lvl w:ilvl="4" w:tplc="43D6F93E">
      <w:numFmt w:val="decimal"/>
      <w:lvlText w:val=""/>
      <w:lvlJc w:val="left"/>
    </w:lvl>
    <w:lvl w:ilvl="5" w:tplc="4260EAC4">
      <w:numFmt w:val="decimal"/>
      <w:lvlText w:val=""/>
      <w:lvlJc w:val="left"/>
    </w:lvl>
    <w:lvl w:ilvl="6" w:tplc="24124482">
      <w:numFmt w:val="decimal"/>
      <w:lvlText w:val=""/>
      <w:lvlJc w:val="left"/>
    </w:lvl>
    <w:lvl w:ilvl="7" w:tplc="BCA22662">
      <w:numFmt w:val="decimal"/>
      <w:lvlText w:val=""/>
      <w:lvlJc w:val="left"/>
    </w:lvl>
    <w:lvl w:ilvl="8" w:tplc="0B0AC59E">
      <w:numFmt w:val="decimal"/>
      <w:lvlText w:val=""/>
      <w:lvlJc w:val="left"/>
    </w:lvl>
  </w:abstractNum>
  <w:abstractNum w:abstractNumId="3">
    <w:nsid w:val="000072AE"/>
    <w:multiLevelType w:val="hybridMultilevel"/>
    <w:tmpl w:val="4D6EFE62"/>
    <w:lvl w:ilvl="0" w:tplc="B22A92C4">
      <w:start w:val="4"/>
      <w:numFmt w:val="decimal"/>
      <w:lvlText w:val="%1."/>
      <w:lvlJc w:val="left"/>
    </w:lvl>
    <w:lvl w:ilvl="1" w:tplc="0390E7D0">
      <w:numFmt w:val="decimal"/>
      <w:lvlText w:val=""/>
      <w:lvlJc w:val="left"/>
    </w:lvl>
    <w:lvl w:ilvl="2" w:tplc="B7C0DF76">
      <w:numFmt w:val="decimal"/>
      <w:lvlText w:val=""/>
      <w:lvlJc w:val="left"/>
    </w:lvl>
    <w:lvl w:ilvl="3" w:tplc="5B926DDE">
      <w:numFmt w:val="decimal"/>
      <w:lvlText w:val=""/>
      <w:lvlJc w:val="left"/>
    </w:lvl>
    <w:lvl w:ilvl="4" w:tplc="6600891C">
      <w:numFmt w:val="decimal"/>
      <w:lvlText w:val=""/>
      <w:lvlJc w:val="left"/>
    </w:lvl>
    <w:lvl w:ilvl="5" w:tplc="72D6DE70">
      <w:numFmt w:val="decimal"/>
      <w:lvlText w:val=""/>
      <w:lvlJc w:val="left"/>
    </w:lvl>
    <w:lvl w:ilvl="6" w:tplc="0290AC76">
      <w:numFmt w:val="decimal"/>
      <w:lvlText w:val=""/>
      <w:lvlJc w:val="left"/>
    </w:lvl>
    <w:lvl w:ilvl="7" w:tplc="BE3A6512">
      <w:numFmt w:val="decimal"/>
      <w:lvlText w:val=""/>
      <w:lvlJc w:val="left"/>
    </w:lvl>
    <w:lvl w:ilvl="8" w:tplc="DD1880F0">
      <w:numFmt w:val="decimal"/>
      <w:lvlText w:val=""/>
      <w:lvlJc w:val="left"/>
    </w:lvl>
  </w:abstractNum>
  <w:abstractNum w:abstractNumId="4">
    <w:nsid w:val="05BE0C0B"/>
    <w:multiLevelType w:val="hybridMultilevel"/>
    <w:tmpl w:val="AFF4B49A"/>
    <w:lvl w:ilvl="0" w:tplc="2F703E2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3B8630DA"/>
    <w:multiLevelType w:val="multilevel"/>
    <w:tmpl w:val="90FE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C0"/>
    <w:rsid w:val="0008111A"/>
    <w:rsid w:val="003B4E79"/>
    <w:rsid w:val="00507E92"/>
    <w:rsid w:val="006C3DDC"/>
    <w:rsid w:val="006D7F0F"/>
    <w:rsid w:val="009C582D"/>
    <w:rsid w:val="00A60EC0"/>
    <w:rsid w:val="00AE57EE"/>
    <w:rsid w:val="00BA5468"/>
    <w:rsid w:val="00C550C0"/>
    <w:rsid w:val="00C76025"/>
    <w:rsid w:val="00E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.43edu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s.43edu.ru/opros/spt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Семиколенных Алефтина Михайловна</cp:lastModifiedBy>
  <cp:revision>5</cp:revision>
  <dcterms:created xsi:type="dcterms:W3CDTF">2019-02-01T09:00:00Z</dcterms:created>
  <dcterms:modified xsi:type="dcterms:W3CDTF">2019-02-01T10:56:00Z</dcterms:modified>
</cp:coreProperties>
</file>